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E1" w:rsidRPr="00A14AE1" w:rsidRDefault="00A14AE1" w:rsidP="00F53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E1">
        <w:rPr>
          <w:rFonts w:ascii="Times New Roman" w:hAnsi="Times New Roman" w:cs="Times New Roman"/>
          <w:b/>
          <w:sz w:val="24"/>
          <w:szCs w:val="24"/>
        </w:rPr>
        <w:t>Name: _____________________________________  Date: ___________</w:t>
      </w:r>
    </w:p>
    <w:p w:rsidR="00A14AE1" w:rsidRDefault="00A14AE1" w:rsidP="00F53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AE1">
        <w:rPr>
          <w:rFonts w:ascii="Times New Roman" w:hAnsi="Times New Roman" w:cs="Times New Roman"/>
          <w:b/>
          <w:sz w:val="24"/>
          <w:szCs w:val="24"/>
        </w:rPr>
        <w:t>CISC272 – CCNP-ROUTE</w:t>
      </w:r>
    </w:p>
    <w:p w:rsidR="00A14AE1" w:rsidRPr="00A14AE1" w:rsidRDefault="00DB6F8B" w:rsidP="00F53B2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2</w:t>
      </w:r>
      <w:r w:rsidR="00447157">
        <w:rPr>
          <w:rFonts w:ascii="Times New Roman" w:hAnsi="Times New Roman" w:cs="Times New Roman"/>
          <w:b/>
          <w:sz w:val="24"/>
          <w:szCs w:val="24"/>
        </w:rPr>
        <w:t xml:space="preserve"> – EIGRP</w:t>
      </w:r>
    </w:p>
    <w:p w:rsidR="00A14AE1" w:rsidRDefault="00A14AE1" w:rsidP="00F53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AE1" w:rsidRPr="00101FF0" w:rsidRDefault="00A14AE1" w:rsidP="00101FF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AE1">
        <w:rPr>
          <w:noProof/>
        </w:rPr>
        <w:drawing>
          <wp:inline distT="0" distB="0" distL="0" distR="0">
            <wp:extent cx="4676775" cy="2783478"/>
            <wp:effectExtent l="19050" t="0" r="9525" b="0"/>
            <wp:docPr id="23" name="Picture 24" descr="http://ev-iip.netacad.net/assessment/images/3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v-iip.netacad.net/assessment/images/36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12" cy="278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1" w:rsidRPr="00101FF0" w:rsidRDefault="00A14AE1" w:rsidP="00101FF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Refer to the exhibit. A network administrator has configured R1 and R2 for EIGRP authentication with multiple keys and activation times. After functioning normally for a month, R1 and R2 are now no longer forming an EIGRP adjacency.  How would you fix this?</w:t>
      </w:r>
    </w:p>
    <w:p w:rsidR="00003B04" w:rsidRDefault="00003B04" w:rsidP="00F53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Pr="00101FF0" w:rsidRDefault="00003B04" w:rsidP="00101FF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Explain how EIGRP would transition from Active to Passive</w:t>
      </w:r>
    </w:p>
    <w:p w:rsidR="00722B62" w:rsidRDefault="00722B62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Pr="00101FF0" w:rsidRDefault="00003B04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Explain the EIGRP convergence process.</w:t>
      </w:r>
    </w:p>
    <w:p w:rsidR="00003B04" w:rsidRDefault="00003B04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Default="00003B04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Default="00003B04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Default="00003B04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Pr="00101FF0" w:rsidRDefault="00003B04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Describe the EIGRP packet types.</w:t>
      </w:r>
    </w:p>
    <w:p w:rsidR="00003B04" w:rsidRDefault="00003B04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Default="00003B04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04" w:rsidRPr="00101FF0" w:rsidRDefault="00003B04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lastRenderedPageBreak/>
        <w:t>What solutions are used in an EIGRP network to reduce DUAL computations?</w:t>
      </w:r>
    </w:p>
    <w:p w:rsidR="00722B62" w:rsidRDefault="00722B62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B62" w:rsidRDefault="00722B62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F45" w:rsidRPr="00101FF0" w:rsidRDefault="00E91F45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What is the EIGRP algorithm?  Explain its components and how it works.</w:t>
      </w:r>
    </w:p>
    <w:p w:rsidR="00E91F45" w:rsidRDefault="00E91F45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B62" w:rsidRDefault="00722B62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BF3" w:rsidRPr="00101FF0" w:rsidRDefault="00857BF3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What does EIGRP rely upon for reliability (protocol)?  Explain.</w:t>
      </w:r>
    </w:p>
    <w:p w:rsidR="00722B62" w:rsidRDefault="00722B62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1B" w:rsidRPr="00101FF0" w:rsidRDefault="005C551B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What parameters must EIGRP neighbors agree upon in order to form adjacencies?</w:t>
      </w:r>
    </w:p>
    <w:p w:rsidR="005C551B" w:rsidRDefault="005C551B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1B" w:rsidRDefault="005C551B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1B" w:rsidRPr="00101FF0" w:rsidRDefault="005C551B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What is the formula for the EIGRP metric?</w:t>
      </w:r>
    </w:p>
    <w:p w:rsidR="005C551B" w:rsidRDefault="005C551B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1B" w:rsidRPr="00101FF0" w:rsidRDefault="005C551B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Identify the K values in the EIGRP metric.</w:t>
      </w:r>
    </w:p>
    <w:p w:rsidR="005C551B" w:rsidRDefault="005C551B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1B" w:rsidRDefault="005C551B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51B" w:rsidRPr="00101FF0" w:rsidRDefault="005C551B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Explain the following:</w:t>
      </w:r>
    </w:p>
    <w:p w:rsidR="005C551B" w:rsidRPr="00101FF0" w:rsidRDefault="005C551B" w:rsidP="00101FF0">
      <w:pPr>
        <w:pStyle w:val="ListParagraph"/>
        <w:numPr>
          <w:ilvl w:val="1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Advertised Distance</w:t>
      </w:r>
      <w:r w:rsidR="00101F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551B" w:rsidRPr="00101FF0" w:rsidRDefault="005C551B" w:rsidP="00101FF0">
      <w:pPr>
        <w:pStyle w:val="ListParagraph"/>
        <w:numPr>
          <w:ilvl w:val="1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Feasible Distance</w:t>
      </w:r>
      <w:r w:rsidR="00101F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551B" w:rsidRPr="00101FF0" w:rsidRDefault="005C551B" w:rsidP="00101FF0">
      <w:pPr>
        <w:pStyle w:val="ListParagraph"/>
        <w:numPr>
          <w:ilvl w:val="1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Successor</w:t>
      </w:r>
      <w:r w:rsidR="00101FF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3B2D" w:rsidRPr="00101FF0" w:rsidRDefault="005C551B" w:rsidP="00101FF0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Feasible Successor</w:t>
      </w:r>
      <w:r w:rsidR="00F53B2D" w:rsidRPr="00101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3B2D" w:rsidRDefault="00F53B2D" w:rsidP="00F53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B2D" w:rsidRDefault="00F53B2D" w:rsidP="00F53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B2D" w:rsidRPr="00101FF0" w:rsidRDefault="00F53B2D" w:rsidP="00101FF0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 xml:space="preserve">How would you configure EIGRP authentication keys with a set lifetime? (give the commands). </w:t>
      </w:r>
    </w:p>
    <w:p w:rsidR="005C551B" w:rsidRDefault="005C551B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B2D" w:rsidRPr="00101FF0" w:rsidRDefault="00F53B2D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lastRenderedPageBreak/>
        <w:t>How can you prevent EIGRP routes from being stuck-in-active (SIA)?</w:t>
      </w:r>
    </w:p>
    <w:p w:rsidR="00F53B2D" w:rsidRDefault="00F53B2D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FF0" w:rsidRDefault="00101FF0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F8B" w:rsidRPr="00101FF0" w:rsidRDefault="00DB6F8B" w:rsidP="00101FF0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sz w:val="24"/>
          <w:szCs w:val="24"/>
        </w:rPr>
        <w:t>Why would you modify interface metrics when using EIGRP?  Explain.</w:t>
      </w:r>
    </w:p>
    <w:p w:rsidR="00722B62" w:rsidRPr="00A14AE1" w:rsidRDefault="00722B62" w:rsidP="00F53B2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2B62" w:rsidRPr="00101FF0" w:rsidRDefault="00722B62" w:rsidP="00101FF0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10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722B62" w:rsidRPr="00101FF0" w:rsidRDefault="00722B62" w:rsidP="00101FF0">
      <w:pPr>
        <w:pStyle w:val="ListParagraph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722B62" w:rsidRPr="00101FF0" w:rsidRDefault="00722B62" w:rsidP="00101FF0">
      <w:pPr>
        <w:pStyle w:val="ListParagraph"/>
        <w:numPr>
          <w:ilvl w:val="0"/>
          <w:numId w:val="2"/>
        </w:num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01FF0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A16F0F" w:rsidRPr="00A14AE1" w:rsidRDefault="00A16F0F" w:rsidP="00F53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6F0F" w:rsidRPr="00A14AE1" w:rsidSect="00A1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318"/>
    <w:multiLevelType w:val="hybridMultilevel"/>
    <w:tmpl w:val="690A1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62961"/>
    <w:multiLevelType w:val="hybridMultilevel"/>
    <w:tmpl w:val="67F6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2B62"/>
    <w:rsid w:val="00003B04"/>
    <w:rsid w:val="00101FF0"/>
    <w:rsid w:val="00447157"/>
    <w:rsid w:val="005646D5"/>
    <w:rsid w:val="005C551B"/>
    <w:rsid w:val="00722B62"/>
    <w:rsid w:val="00857BF3"/>
    <w:rsid w:val="009B57DE"/>
    <w:rsid w:val="00A14AE1"/>
    <w:rsid w:val="00A16F0F"/>
    <w:rsid w:val="00B85ABF"/>
    <w:rsid w:val="00CD428A"/>
    <w:rsid w:val="00DB6F8B"/>
    <w:rsid w:val="00E91F45"/>
    <w:rsid w:val="00F5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B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B62"/>
    <w:rPr>
      <w:color w:val="800080"/>
      <w:u w:val="single"/>
    </w:rPr>
  </w:style>
  <w:style w:type="character" w:customStyle="1" w:styleId="contenttitle">
    <w:name w:val="contenttitle"/>
    <w:basedOn w:val="DefaultParagraphFont"/>
    <w:rsid w:val="00722B62"/>
  </w:style>
  <w:style w:type="character" w:customStyle="1" w:styleId="content">
    <w:name w:val="content"/>
    <w:basedOn w:val="DefaultParagraphFont"/>
    <w:rsid w:val="00722B62"/>
  </w:style>
  <w:style w:type="character" w:customStyle="1" w:styleId="contenttitlealt">
    <w:name w:val="contenttitlealt"/>
    <w:basedOn w:val="DefaultParagraphFont"/>
    <w:rsid w:val="00722B62"/>
  </w:style>
  <w:style w:type="paragraph" w:styleId="NormalWeb">
    <w:name w:val="Normal (Web)"/>
    <w:basedOn w:val="Normal"/>
    <w:uiPriority w:val="99"/>
    <w:semiHidden/>
    <w:unhideWhenUsed/>
    <w:rsid w:val="0072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2B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2B6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22B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22B6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 Computing</dc:creator>
  <cp:keywords/>
  <dc:description/>
  <cp:lastModifiedBy> </cp:lastModifiedBy>
  <cp:revision>9</cp:revision>
  <dcterms:created xsi:type="dcterms:W3CDTF">2011-11-28T19:37:00Z</dcterms:created>
  <dcterms:modified xsi:type="dcterms:W3CDTF">2011-12-31T16:08:00Z</dcterms:modified>
</cp:coreProperties>
</file>